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C156" w14:textId="79B2DB0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This Data Privacy Notice/Policy describes the categories of personal data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w:t>
      </w:r>
      <w:r w:rsidRPr="00E91910">
        <w:rPr>
          <w:rFonts w:asciiTheme="majorHAnsi" w:hAnsiTheme="majorHAnsi" w:cstheme="majorHAnsi"/>
          <w:sz w:val="22"/>
          <w:szCs w:val="22"/>
        </w:rPr>
        <w:t xml:space="preserve"> (</w:t>
      </w:r>
      <w:proofErr w:type="spellStart"/>
      <w:r w:rsidRPr="00E91910">
        <w:rPr>
          <w:rFonts w:asciiTheme="majorHAnsi" w:hAnsiTheme="majorHAnsi" w:cstheme="majorHAnsi"/>
          <w:sz w:val="22"/>
          <w:szCs w:val="22"/>
        </w:rPr>
        <w:t>Loundsley</w:t>
      </w:r>
      <w:proofErr w:type="spellEnd"/>
      <w:r w:rsidRPr="00E91910">
        <w:rPr>
          <w:rFonts w:asciiTheme="majorHAnsi" w:hAnsiTheme="majorHAnsi" w:cstheme="majorHAnsi"/>
          <w:sz w:val="22"/>
          <w:szCs w:val="22"/>
        </w:rPr>
        <w:t xml:space="preserve"> Green)</w:t>
      </w:r>
      <w:r w:rsidRPr="00E91910">
        <w:rPr>
          <w:rFonts w:asciiTheme="majorHAnsi" w:hAnsiTheme="majorHAnsi" w:cstheme="majorHAnsi"/>
          <w:sz w:val="22"/>
          <w:szCs w:val="22"/>
        </w:rPr>
        <w:t xml:space="preserve"> Scout Group process and for what purposes.  We are committed to collecting and using such data fairly and in accordance with the requirements of the General Data Protection Regulations (GDPR), the regulations set by the European Union, and Data Protection Act 2018 (DPA 2018), the UK law that encompasses the GDPR.</w:t>
      </w:r>
    </w:p>
    <w:p w14:paraId="38C8C76D" w14:textId="77777777" w:rsidR="00B813D1" w:rsidRPr="00E91910" w:rsidRDefault="00B813D1" w:rsidP="00B813D1">
      <w:pPr>
        <w:rPr>
          <w:rFonts w:asciiTheme="majorHAnsi" w:hAnsiTheme="majorHAnsi" w:cstheme="majorHAnsi"/>
          <w:sz w:val="22"/>
          <w:szCs w:val="22"/>
        </w:rPr>
      </w:pPr>
      <w:bookmarkStart w:id="0" w:name="_GoBack"/>
      <w:bookmarkEnd w:id="0"/>
    </w:p>
    <w:p w14:paraId="09976982" w14:textId="7D6A3865"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This Privacy Notice applies to members, parents/guardians of youth members, volunteers, employees, contractors, suppliers, supporters, donors and members of the public who will make contact with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w:t>
      </w:r>
      <w:r w:rsidRPr="00E91910">
        <w:rPr>
          <w:rFonts w:asciiTheme="majorHAnsi" w:hAnsiTheme="majorHAnsi" w:cstheme="majorHAnsi"/>
          <w:sz w:val="22"/>
          <w:szCs w:val="22"/>
        </w:rPr>
        <w:t>(</w:t>
      </w:r>
      <w:proofErr w:type="spellStart"/>
      <w:r w:rsidRPr="00E91910">
        <w:rPr>
          <w:rFonts w:asciiTheme="majorHAnsi" w:hAnsiTheme="majorHAnsi" w:cstheme="majorHAnsi"/>
          <w:sz w:val="22"/>
          <w:szCs w:val="22"/>
        </w:rPr>
        <w:t>Loundsley</w:t>
      </w:r>
      <w:proofErr w:type="spellEnd"/>
      <w:r w:rsidRPr="00E91910">
        <w:rPr>
          <w:rFonts w:asciiTheme="majorHAnsi" w:hAnsiTheme="majorHAnsi" w:cstheme="majorHAnsi"/>
          <w:sz w:val="22"/>
          <w:szCs w:val="22"/>
        </w:rPr>
        <w:t xml:space="preserve"> Green) </w:t>
      </w:r>
      <w:r w:rsidRPr="00E91910">
        <w:rPr>
          <w:rFonts w:asciiTheme="majorHAnsi" w:hAnsiTheme="majorHAnsi" w:cstheme="majorHAnsi"/>
          <w:sz w:val="22"/>
          <w:szCs w:val="22"/>
        </w:rPr>
        <w:t>Scout Group.</w:t>
      </w:r>
    </w:p>
    <w:p w14:paraId="10B74997" w14:textId="77777777" w:rsidR="00B813D1" w:rsidRPr="00E91910" w:rsidRDefault="00B813D1" w:rsidP="00B813D1">
      <w:pPr>
        <w:rPr>
          <w:rFonts w:asciiTheme="majorHAnsi" w:hAnsiTheme="majorHAnsi" w:cstheme="majorHAnsi"/>
          <w:sz w:val="22"/>
          <w:szCs w:val="22"/>
        </w:rPr>
      </w:pPr>
    </w:p>
    <w:p w14:paraId="1EBB51F7" w14:textId="5E36A3BA"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All Scout Units are independent charities.  38th Chesterfield</w:t>
      </w:r>
      <w:r w:rsidRPr="00E91910">
        <w:rPr>
          <w:rFonts w:asciiTheme="majorHAnsi" w:hAnsiTheme="majorHAnsi" w:cstheme="majorHAnsi"/>
          <w:sz w:val="22"/>
          <w:szCs w:val="22"/>
        </w:rPr>
        <w:t xml:space="preserve"> (</w:t>
      </w:r>
      <w:proofErr w:type="spellStart"/>
      <w:r w:rsidRPr="00E91910">
        <w:rPr>
          <w:rFonts w:asciiTheme="majorHAnsi" w:hAnsiTheme="majorHAnsi" w:cstheme="majorHAnsi"/>
          <w:sz w:val="22"/>
          <w:szCs w:val="22"/>
        </w:rPr>
        <w:t>Loundsley</w:t>
      </w:r>
      <w:proofErr w:type="spellEnd"/>
      <w:r w:rsidRPr="00E91910">
        <w:rPr>
          <w:rFonts w:asciiTheme="majorHAnsi" w:hAnsiTheme="majorHAnsi" w:cstheme="majorHAnsi"/>
          <w:sz w:val="22"/>
          <w:szCs w:val="22"/>
        </w:rPr>
        <w:t xml:space="preserve"> Green) Scout Group</w:t>
      </w:r>
      <w:r w:rsidRPr="00E91910">
        <w:rPr>
          <w:rFonts w:asciiTheme="majorHAnsi" w:hAnsiTheme="majorHAnsi" w:cstheme="majorHAnsi"/>
          <w:sz w:val="22"/>
          <w:szCs w:val="22"/>
        </w:rPr>
        <w:t xml:space="preserve"> are not required to register with the Charity Commission as the Scout Group is ‘excepted’ by a ruling of the Charity Commission.</w:t>
      </w:r>
      <w:r w:rsidRPr="00E91910">
        <w:rPr>
          <w:rFonts w:asciiTheme="majorHAnsi" w:hAnsiTheme="majorHAnsi" w:cstheme="majorHAnsi"/>
          <w:sz w:val="22"/>
          <w:szCs w:val="22"/>
        </w:rPr>
        <w:t xml:space="preserve">  </w:t>
      </w:r>
      <w:r w:rsidRPr="00E91910">
        <w:rPr>
          <w:rFonts w:asciiTheme="majorHAnsi" w:hAnsiTheme="majorHAnsi" w:cstheme="majorHAnsi"/>
          <w:sz w:val="22"/>
          <w:szCs w:val="22"/>
        </w:rPr>
        <w:t>The Data Controller for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 is</w:t>
      </w:r>
      <w:r w:rsidRPr="00E91910">
        <w:rPr>
          <w:rFonts w:asciiTheme="majorHAnsi" w:hAnsiTheme="majorHAnsi" w:cstheme="majorHAnsi"/>
          <w:sz w:val="22"/>
          <w:szCs w:val="22"/>
        </w:rPr>
        <w:t xml:space="preserve"> the Group Scout Leader</w:t>
      </w:r>
      <w:r w:rsidRPr="00E91910">
        <w:rPr>
          <w:rFonts w:asciiTheme="majorHAnsi" w:hAnsiTheme="majorHAnsi" w:cstheme="majorHAnsi"/>
          <w:sz w:val="22"/>
          <w:szCs w:val="22"/>
        </w:rPr>
        <w:t>.</w:t>
      </w:r>
    </w:p>
    <w:p w14:paraId="134432BF" w14:textId="77777777" w:rsidR="00B813D1" w:rsidRPr="00E91910" w:rsidRDefault="00B813D1" w:rsidP="00B813D1">
      <w:pPr>
        <w:rPr>
          <w:rFonts w:asciiTheme="majorHAnsi" w:hAnsiTheme="majorHAnsi" w:cstheme="majorHAnsi"/>
          <w:sz w:val="22"/>
          <w:szCs w:val="22"/>
        </w:rPr>
      </w:pPr>
    </w:p>
    <w:p w14:paraId="3A5B7DD6" w14:textId="7F9BF87A"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From this point on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w:t>
      </w:r>
      <w:r w:rsidRPr="00E91910">
        <w:rPr>
          <w:rFonts w:asciiTheme="majorHAnsi" w:hAnsiTheme="majorHAnsi" w:cstheme="majorHAnsi"/>
          <w:sz w:val="22"/>
          <w:szCs w:val="22"/>
        </w:rPr>
        <w:t>(</w:t>
      </w:r>
      <w:proofErr w:type="spellStart"/>
      <w:r w:rsidRPr="00E91910">
        <w:rPr>
          <w:rFonts w:asciiTheme="majorHAnsi" w:hAnsiTheme="majorHAnsi" w:cstheme="majorHAnsi"/>
          <w:sz w:val="22"/>
          <w:szCs w:val="22"/>
        </w:rPr>
        <w:t>Loundsley</w:t>
      </w:r>
      <w:proofErr w:type="spellEnd"/>
      <w:r w:rsidRPr="00E91910">
        <w:rPr>
          <w:rFonts w:asciiTheme="majorHAnsi" w:hAnsiTheme="majorHAnsi" w:cstheme="majorHAnsi"/>
          <w:sz w:val="22"/>
          <w:szCs w:val="22"/>
        </w:rPr>
        <w:t xml:space="preserve"> Green) </w:t>
      </w:r>
      <w:r w:rsidRPr="00E91910">
        <w:rPr>
          <w:rFonts w:asciiTheme="majorHAnsi" w:hAnsiTheme="majorHAnsi" w:cstheme="majorHAnsi"/>
          <w:sz w:val="22"/>
          <w:szCs w:val="22"/>
        </w:rPr>
        <w:t>Scout Group will be referred to as “we”.</w:t>
      </w:r>
    </w:p>
    <w:p w14:paraId="62F75A46" w14:textId="77777777" w:rsidR="00B813D1" w:rsidRPr="00E91910" w:rsidRDefault="00B813D1" w:rsidP="00B813D1">
      <w:pPr>
        <w:rPr>
          <w:rFonts w:asciiTheme="majorHAnsi" w:hAnsiTheme="majorHAnsi" w:cstheme="majorHAnsi"/>
          <w:sz w:val="22"/>
          <w:szCs w:val="22"/>
        </w:rPr>
      </w:pPr>
    </w:p>
    <w:p w14:paraId="464F1FF9"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Being a small charity, we are not required to appoint a Data Protection Officer.</w:t>
      </w:r>
    </w:p>
    <w:p w14:paraId="648A668D" w14:textId="77777777" w:rsidR="00B813D1" w:rsidRPr="00E91910" w:rsidRDefault="00B813D1" w:rsidP="00B813D1">
      <w:pPr>
        <w:rPr>
          <w:rFonts w:asciiTheme="majorHAnsi" w:hAnsiTheme="majorHAnsi" w:cstheme="majorHAnsi"/>
          <w:sz w:val="22"/>
          <w:szCs w:val="22"/>
        </w:rPr>
      </w:pPr>
    </w:p>
    <w:p w14:paraId="2C8D19EC"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 xml:space="preserve">The majority of the personal information we hold, is provided to us directly by you or by the parents or legal guardians of youth members verbally or in paper form, digital form or via our online membership system Compass.  In the case of adult members and volunteers, data may also be provided by third parties, such as the </w:t>
      </w:r>
      <w:bookmarkStart w:id="1" w:name="_Hlk8773671"/>
      <w:r w:rsidRPr="00E91910">
        <w:rPr>
          <w:rFonts w:asciiTheme="majorHAnsi" w:hAnsiTheme="majorHAnsi" w:cstheme="majorHAnsi"/>
          <w:sz w:val="22"/>
          <w:szCs w:val="22"/>
        </w:rPr>
        <w:t>Disclosure and Barring Service (DBS).</w:t>
      </w:r>
    </w:p>
    <w:bookmarkEnd w:id="1"/>
    <w:p w14:paraId="3C283F63" w14:textId="77777777" w:rsidR="00B813D1" w:rsidRPr="00E91910" w:rsidRDefault="00B813D1" w:rsidP="00B813D1">
      <w:pPr>
        <w:rPr>
          <w:rFonts w:asciiTheme="majorHAnsi" w:hAnsiTheme="majorHAnsi" w:cstheme="majorHAnsi"/>
          <w:sz w:val="22"/>
          <w:szCs w:val="22"/>
        </w:rPr>
      </w:pPr>
    </w:p>
    <w:p w14:paraId="6F148BD5"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The majority of the personal information we hold, is provided to us directly by you or by the parents or legal guardians of youth members verbally or in paper form, digital form or via our online membership system Compass.  In the case of adult members and volunteers, data may also be provided by third parties, such as the Disclosure and Barring Service (DBS).</w:t>
      </w:r>
    </w:p>
    <w:p w14:paraId="0245668A" w14:textId="77777777" w:rsidR="00B813D1" w:rsidRPr="00E91910" w:rsidRDefault="00B813D1" w:rsidP="00B813D1">
      <w:pPr>
        <w:rPr>
          <w:rFonts w:asciiTheme="majorHAnsi" w:hAnsiTheme="majorHAnsi" w:cstheme="majorHAnsi"/>
          <w:sz w:val="22"/>
          <w:szCs w:val="22"/>
        </w:rPr>
      </w:pPr>
    </w:p>
    <w:p w14:paraId="3B7B6EDC"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Where a member is under the age of 18, this information will only be obtained from a parent or guardian and cannot be provided by the young person.</w:t>
      </w:r>
    </w:p>
    <w:p w14:paraId="0958C6A5" w14:textId="77777777" w:rsidR="00B813D1" w:rsidRPr="00E91910" w:rsidRDefault="00B813D1" w:rsidP="00B813D1">
      <w:pPr>
        <w:rPr>
          <w:rFonts w:asciiTheme="majorHAnsi" w:hAnsiTheme="majorHAnsi" w:cstheme="majorHAnsi"/>
          <w:sz w:val="22"/>
          <w:szCs w:val="22"/>
        </w:rPr>
      </w:pPr>
    </w:p>
    <w:p w14:paraId="2DC94E75"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may collect the following personal information:</w:t>
      </w:r>
    </w:p>
    <w:p w14:paraId="1ED39FEB"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Personal contact details such as name, title, address, telephone numbers and personal email address - so that we can contact you.</w:t>
      </w:r>
    </w:p>
    <w:p w14:paraId="37AAC3CD"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Date of birth - so that we can ensure young people are allocated to the appropriate Section for their age and that adults are old enough to take on an appointment with Scouting.</w:t>
      </w:r>
    </w:p>
    <w:p w14:paraId="2D26699D"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Gender – so that we can address individuals correctly and accommodate for any specific needs.</w:t>
      </w:r>
    </w:p>
    <w:p w14:paraId="35AE7338"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Emergency contact information - so that we are able to contact someone in the event of an emergency.</w:t>
      </w:r>
    </w:p>
    <w:p w14:paraId="0086F441"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Government identification numbers e.g. national insurance, driving licence, passport - to be able to process volunteer criminal record checks.</w:t>
      </w:r>
    </w:p>
    <w:p w14:paraId="54550AF9"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Bank account details and tax status information - so that we are able to collect gift aid from HMRC where donations are made.</w:t>
      </w:r>
    </w:p>
    <w:p w14:paraId="5D92D67C"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training records - so that members can track their progression through the Scout programme or adult training scheme.</w:t>
      </w:r>
    </w:p>
    <w:p w14:paraId="653B4B28"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Race or ethnic origin - so that we can make suitable arrangements based on members cultural needs.</w:t>
      </w:r>
    </w:p>
    <w:p w14:paraId="2EBF1DE4"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Health records - so that we can make suitable arrangements based on members medical needs.</w:t>
      </w:r>
    </w:p>
    <w:p w14:paraId="74EA7DEE"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Criminal records checks - to ensure Scouting is a safe space for young people and adults.</w:t>
      </w:r>
    </w:p>
    <w:p w14:paraId="62EE05F3" w14:textId="77777777" w:rsidR="00B813D1" w:rsidRPr="00E91910" w:rsidRDefault="00B813D1" w:rsidP="00B813D1">
      <w:pPr>
        <w:rPr>
          <w:rFonts w:asciiTheme="majorHAnsi" w:hAnsiTheme="majorHAnsi" w:cstheme="majorHAnsi"/>
          <w:sz w:val="22"/>
          <w:szCs w:val="22"/>
        </w:rPr>
      </w:pPr>
    </w:p>
    <w:p w14:paraId="60672A18" w14:textId="785D1633"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comply with our obligations under the GDPR and DPA 2018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629AD4C" w14:textId="77777777" w:rsidR="00B813D1" w:rsidRPr="00E91910" w:rsidRDefault="00B813D1" w:rsidP="00B813D1">
      <w:pPr>
        <w:rPr>
          <w:rFonts w:asciiTheme="majorHAnsi" w:hAnsiTheme="majorHAnsi" w:cstheme="majorHAnsi"/>
          <w:sz w:val="22"/>
          <w:szCs w:val="22"/>
        </w:rPr>
      </w:pPr>
    </w:p>
    <w:p w14:paraId="70C6CD5B"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 xml:space="preserve">In most cases the lawful basis for processing will be through the performance of a contract for personal data of our adult volunteers and legitimate interest for personal data of our youth members. Sensitive (special category) data for both adult volunteers and our youth members will mostly align to the lawful basis of legitimate activities of an association.  Explicit consent is requested from parents/guardians to take photographs of our members. On occasion we may use legitimate interest to process photographs where it is not practical to gather and maintain consent such as large-scale events. On such occasions we will make it clear that this activity will take place and give individuals the opportunity to exercise their data subject rights. </w:t>
      </w:r>
    </w:p>
    <w:p w14:paraId="15C118D1" w14:textId="77777777" w:rsidR="00B813D1" w:rsidRPr="00E91910" w:rsidRDefault="00B813D1" w:rsidP="00B813D1">
      <w:pPr>
        <w:rPr>
          <w:rFonts w:asciiTheme="majorHAnsi" w:hAnsiTheme="majorHAnsi" w:cstheme="majorHAnsi"/>
          <w:sz w:val="22"/>
          <w:szCs w:val="22"/>
        </w:rPr>
      </w:pPr>
    </w:p>
    <w:p w14:paraId="2BE1CE0A"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 xml:space="preserve">We use personal data for the following purposes: </w:t>
      </w:r>
    </w:p>
    <w:p w14:paraId="10AA0D62" w14:textId="27E9FF5F"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provide information about Scout meetings, activities, training courses and events to our members and other volunteers in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w:t>
      </w:r>
    </w:p>
    <w:p w14:paraId="66D02178"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provide a voluntary service for the benefit of the public in a particular geographical area as specified in our constitution</w:t>
      </w:r>
    </w:p>
    <w:p w14:paraId="59A0F3A0"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administer membership records</w:t>
      </w:r>
    </w:p>
    <w:p w14:paraId="0EAF24B5"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fundraise and promote the interests of Scouting</w:t>
      </w:r>
    </w:p>
    <w:p w14:paraId="701FF69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manage our volunteers</w:t>
      </w:r>
    </w:p>
    <w:p w14:paraId="1543D999"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maintain our own accounts and records (including the processing of gift aid applications)</w:t>
      </w:r>
    </w:p>
    <w:p w14:paraId="66FF74DB"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inform you of news, events, activities and services being run or attended by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w:t>
      </w:r>
    </w:p>
    <w:p w14:paraId="7132F130"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ensure and evidence your suitability if volunteering for a role in Scouting</w:t>
      </w:r>
    </w:p>
    <w:p w14:paraId="4A5BB36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contact your next of kin in the event of an emergency</w:t>
      </w:r>
    </w:p>
    <w:p w14:paraId="3AFE3EB9"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ensure you have and maintain the correct qualifications and skills.</w:t>
      </w:r>
    </w:p>
    <w:p w14:paraId="5148ADD8" w14:textId="77777777" w:rsidR="00B813D1" w:rsidRPr="00E91910" w:rsidRDefault="00B813D1" w:rsidP="00B813D1">
      <w:pPr>
        <w:rPr>
          <w:rFonts w:asciiTheme="majorHAnsi" w:hAnsiTheme="majorHAnsi" w:cstheme="majorHAnsi"/>
          <w:sz w:val="22"/>
          <w:szCs w:val="22"/>
        </w:rPr>
      </w:pPr>
    </w:p>
    <w:p w14:paraId="46B923E9" w14:textId="56F6B348"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use personal sensitive (special) data for the following purposes:</w:t>
      </w:r>
    </w:p>
    <w:p w14:paraId="47A38047"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for the protection of a person’s health and safety whilst in the care of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w:t>
      </w:r>
    </w:p>
    <w:p w14:paraId="667D0D71"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to respect a person’s religious beliefs with regards to activities, food and holidays</w:t>
      </w:r>
    </w:p>
    <w:p w14:paraId="6679863C"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for equal opportunity monitoring and reporting.</w:t>
      </w:r>
    </w:p>
    <w:p w14:paraId="5F1F91FF" w14:textId="77777777" w:rsidR="00B813D1" w:rsidRPr="00E91910" w:rsidRDefault="00B813D1" w:rsidP="00B813D1">
      <w:pPr>
        <w:rPr>
          <w:rFonts w:asciiTheme="majorHAnsi" w:hAnsiTheme="majorHAnsi" w:cstheme="majorHAnsi"/>
          <w:sz w:val="22"/>
          <w:szCs w:val="22"/>
        </w:rPr>
      </w:pPr>
    </w:p>
    <w:p w14:paraId="5930DA8C" w14:textId="77777777" w:rsidR="00B813D1" w:rsidRPr="00E91910" w:rsidRDefault="00B813D1" w:rsidP="00B813D1">
      <w:pPr>
        <w:rPr>
          <w:rFonts w:asciiTheme="majorHAnsi" w:hAnsiTheme="majorHAnsi" w:cstheme="majorHAnsi"/>
          <w:sz w:val="22"/>
          <w:szCs w:val="22"/>
        </w:rPr>
      </w:pPr>
    </w:p>
    <w:p w14:paraId="423D10D0"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 xml:space="preserve">We will keep certain types of information for different periods of time in line with The Scout Association’s Data Protection Policy can be found at </w:t>
      </w:r>
      <w:hyperlink r:id="rId7" w:history="1">
        <w:r w:rsidRPr="00E91910">
          <w:rPr>
            <w:rStyle w:val="Hyperlink"/>
            <w:rFonts w:asciiTheme="majorHAnsi" w:hAnsiTheme="majorHAnsi" w:cstheme="majorHAnsi"/>
            <w:sz w:val="22"/>
            <w:szCs w:val="22"/>
          </w:rPr>
          <w:t>http://www.scouts.org.uk/por</w:t>
        </w:r>
      </w:hyperlink>
      <w:r w:rsidRPr="00E91910">
        <w:rPr>
          <w:rFonts w:asciiTheme="majorHAnsi" w:hAnsiTheme="majorHAnsi" w:cstheme="majorHAnsi"/>
          <w:sz w:val="22"/>
          <w:szCs w:val="22"/>
        </w:rPr>
        <w:t xml:space="preserve"> and the Data Privacy Notice found at </w:t>
      </w:r>
      <w:hyperlink r:id="rId8" w:history="1">
        <w:r w:rsidRPr="00E91910">
          <w:rPr>
            <w:rStyle w:val="Hyperlink"/>
            <w:rFonts w:asciiTheme="majorHAnsi" w:hAnsiTheme="majorHAnsi" w:cstheme="majorHAnsi"/>
            <w:sz w:val="22"/>
            <w:szCs w:val="22"/>
          </w:rPr>
          <w:t>https://scouts.org.uk/privacy-policy/</w:t>
        </w:r>
      </w:hyperlink>
      <w:r w:rsidRPr="00E91910">
        <w:rPr>
          <w:rFonts w:asciiTheme="majorHAnsi" w:hAnsiTheme="majorHAnsi" w:cstheme="majorHAnsi"/>
          <w:sz w:val="22"/>
          <w:szCs w:val="22"/>
        </w:rPr>
        <w:t xml:space="preserve">. </w:t>
      </w:r>
    </w:p>
    <w:p w14:paraId="3BBAE13E" w14:textId="77777777" w:rsidR="00B813D1" w:rsidRPr="00E91910" w:rsidRDefault="00B813D1" w:rsidP="00B813D1">
      <w:pPr>
        <w:rPr>
          <w:rFonts w:asciiTheme="majorHAnsi" w:hAnsiTheme="majorHAnsi" w:cstheme="majorHAnsi"/>
          <w:sz w:val="22"/>
          <w:szCs w:val="22"/>
        </w:rPr>
      </w:pPr>
    </w:p>
    <w:p w14:paraId="0B5FCDA9" w14:textId="77777777" w:rsidR="00B813D1" w:rsidRPr="00E91910" w:rsidRDefault="00B813D1" w:rsidP="00B813D1">
      <w:pPr>
        <w:rPr>
          <w:rFonts w:asciiTheme="majorHAnsi" w:hAnsiTheme="majorHAnsi" w:cstheme="majorHAnsi"/>
          <w:sz w:val="22"/>
          <w:szCs w:val="22"/>
          <w:u w:val="single"/>
        </w:rPr>
      </w:pPr>
      <w:r w:rsidRPr="00E91910">
        <w:rPr>
          <w:rFonts w:asciiTheme="majorHAnsi" w:hAnsiTheme="majorHAnsi" w:cstheme="majorHAnsi"/>
          <w:sz w:val="22"/>
          <w:szCs w:val="22"/>
          <w:u w:val="single"/>
        </w:rPr>
        <w:t>Sharing your information:</w:t>
      </w:r>
    </w:p>
    <w:p w14:paraId="75618077" w14:textId="77777777" w:rsidR="00B813D1" w:rsidRPr="00E91910" w:rsidRDefault="00B813D1" w:rsidP="00B813D1">
      <w:pPr>
        <w:rPr>
          <w:rFonts w:asciiTheme="majorHAnsi" w:hAnsiTheme="majorHAnsi" w:cstheme="majorHAnsi"/>
          <w:i/>
          <w:iCs/>
          <w:sz w:val="22"/>
          <w:szCs w:val="22"/>
        </w:rPr>
      </w:pPr>
      <w:r w:rsidRPr="00E91910">
        <w:rPr>
          <w:rFonts w:asciiTheme="majorHAnsi" w:hAnsiTheme="majorHAnsi" w:cstheme="majorHAnsi"/>
          <w:i/>
          <w:iCs/>
          <w:sz w:val="22"/>
          <w:szCs w:val="22"/>
        </w:rPr>
        <w:t>Young people and other data subjects</w:t>
      </w:r>
    </w:p>
    <w:p w14:paraId="388A5EA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will normally only share personal information with adult volunteers holding an appointment in the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w:t>
      </w:r>
    </w:p>
    <w:p w14:paraId="2F5DE53D" w14:textId="77777777" w:rsidR="00B813D1" w:rsidRPr="00E91910" w:rsidRDefault="00B813D1" w:rsidP="00B813D1">
      <w:pPr>
        <w:rPr>
          <w:rFonts w:asciiTheme="majorHAnsi" w:hAnsiTheme="majorHAnsi" w:cstheme="majorHAnsi"/>
          <w:sz w:val="22"/>
          <w:szCs w:val="22"/>
        </w:rPr>
      </w:pPr>
    </w:p>
    <w:p w14:paraId="40303452" w14:textId="77777777" w:rsidR="00B813D1" w:rsidRPr="00E91910" w:rsidRDefault="00B813D1" w:rsidP="00B813D1">
      <w:pPr>
        <w:rPr>
          <w:rFonts w:asciiTheme="majorHAnsi" w:hAnsiTheme="majorHAnsi" w:cstheme="majorHAnsi"/>
          <w:i/>
          <w:iCs/>
          <w:sz w:val="22"/>
          <w:szCs w:val="22"/>
        </w:rPr>
      </w:pPr>
      <w:r w:rsidRPr="00E91910">
        <w:rPr>
          <w:rFonts w:asciiTheme="majorHAnsi" w:hAnsiTheme="majorHAnsi" w:cstheme="majorHAnsi"/>
          <w:i/>
          <w:iCs/>
          <w:sz w:val="22"/>
          <w:szCs w:val="22"/>
        </w:rPr>
        <w:t>Adult volunteers</w:t>
      </w:r>
    </w:p>
    <w:p w14:paraId="1453FB7E"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will normally only share personal information with adult volunteers holding appropriate appointments within the line management structure of The Scout Association for the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 as well as with The Scout Association Headquarters as data controllers in common.</w:t>
      </w:r>
    </w:p>
    <w:p w14:paraId="74E3D21C" w14:textId="77777777" w:rsidR="00B813D1" w:rsidRPr="00E91910" w:rsidRDefault="00B813D1" w:rsidP="00B813D1">
      <w:pPr>
        <w:rPr>
          <w:rFonts w:asciiTheme="majorHAnsi" w:hAnsiTheme="majorHAnsi" w:cstheme="majorHAnsi"/>
          <w:sz w:val="22"/>
          <w:szCs w:val="22"/>
        </w:rPr>
      </w:pPr>
    </w:p>
    <w:p w14:paraId="630064FF" w14:textId="77777777" w:rsidR="00B813D1" w:rsidRPr="00E91910" w:rsidRDefault="00B813D1" w:rsidP="00B813D1">
      <w:pPr>
        <w:rPr>
          <w:rFonts w:asciiTheme="majorHAnsi" w:hAnsiTheme="majorHAnsi" w:cstheme="majorHAnsi"/>
          <w:i/>
          <w:iCs/>
          <w:sz w:val="22"/>
          <w:szCs w:val="22"/>
        </w:rPr>
      </w:pPr>
      <w:r w:rsidRPr="00E91910">
        <w:rPr>
          <w:rFonts w:asciiTheme="majorHAnsi" w:hAnsiTheme="majorHAnsi" w:cstheme="majorHAnsi"/>
          <w:i/>
          <w:iCs/>
          <w:sz w:val="22"/>
          <w:szCs w:val="22"/>
        </w:rPr>
        <w:lastRenderedPageBreak/>
        <w:t>All data subjects</w:t>
      </w:r>
    </w:p>
    <w:p w14:paraId="212F68F9"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will however share your personal information with others outside of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 where we need meet a legal obligation. This may include The Scout Association and its insurance subsidiary (Unity Insurance Services), local authority services and law enforcement.  We will only share your personal information to the extent needed for those purposes.</w:t>
      </w:r>
    </w:p>
    <w:p w14:paraId="32DAE63C" w14:textId="77777777" w:rsidR="00B813D1" w:rsidRPr="00E91910" w:rsidRDefault="00B813D1" w:rsidP="00B813D1">
      <w:pPr>
        <w:rPr>
          <w:rFonts w:asciiTheme="majorHAnsi" w:hAnsiTheme="majorHAnsi" w:cstheme="majorHAnsi"/>
          <w:sz w:val="22"/>
          <w:szCs w:val="22"/>
        </w:rPr>
      </w:pPr>
    </w:p>
    <w:p w14:paraId="12BF541B"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will only share your data with third parties outside of the organisation where there is a legitimate reason to do so.</w:t>
      </w:r>
    </w:p>
    <w:p w14:paraId="510A4E26" w14:textId="77777777" w:rsidR="00B813D1" w:rsidRPr="00E91910" w:rsidRDefault="00B813D1" w:rsidP="00B813D1">
      <w:pPr>
        <w:rPr>
          <w:rFonts w:asciiTheme="majorHAnsi" w:hAnsiTheme="majorHAnsi" w:cstheme="majorHAnsi"/>
          <w:sz w:val="22"/>
          <w:szCs w:val="22"/>
        </w:rPr>
      </w:pPr>
    </w:p>
    <w:p w14:paraId="1364E671"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will never sell your personal information to any third party.</w:t>
      </w:r>
    </w:p>
    <w:p w14:paraId="20E94057" w14:textId="77777777" w:rsidR="00B813D1" w:rsidRPr="00E91910" w:rsidRDefault="00B813D1" w:rsidP="00B813D1">
      <w:pPr>
        <w:rPr>
          <w:rFonts w:asciiTheme="majorHAnsi" w:hAnsiTheme="majorHAnsi" w:cstheme="majorHAnsi"/>
          <w:sz w:val="22"/>
          <w:szCs w:val="22"/>
        </w:rPr>
      </w:pPr>
    </w:p>
    <w:p w14:paraId="2F56016E"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Sometimes we may nominate a member for national awards, (such as Scouting awards or Duke of Edinburgh awards) such nominations would require us to provide contact details to that organisation.</w:t>
      </w:r>
    </w:p>
    <w:p w14:paraId="118198CE" w14:textId="77777777" w:rsidR="00B813D1" w:rsidRPr="00E91910" w:rsidRDefault="00B813D1" w:rsidP="00B813D1">
      <w:pPr>
        <w:rPr>
          <w:rFonts w:asciiTheme="majorHAnsi" w:hAnsiTheme="majorHAnsi" w:cstheme="majorHAnsi"/>
          <w:sz w:val="22"/>
          <w:szCs w:val="22"/>
        </w:rPr>
      </w:pPr>
    </w:p>
    <w:p w14:paraId="33CFC10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 xml:space="preserve">Where personal data is shared with third </w:t>
      </w:r>
      <w:proofErr w:type="gramStart"/>
      <w:r w:rsidRPr="00E91910">
        <w:rPr>
          <w:rFonts w:asciiTheme="majorHAnsi" w:hAnsiTheme="majorHAnsi" w:cstheme="majorHAnsi"/>
          <w:sz w:val="22"/>
          <w:szCs w:val="22"/>
        </w:rPr>
        <w:t>parties</w:t>
      </w:r>
      <w:proofErr w:type="gramEnd"/>
      <w:r w:rsidRPr="00E91910">
        <w:rPr>
          <w:rFonts w:asciiTheme="majorHAnsi" w:hAnsiTheme="majorHAnsi" w:cstheme="majorHAnsi"/>
          <w:sz w:val="22"/>
          <w:szCs w:val="22"/>
        </w:rPr>
        <w:t xml:space="preserve"> we will seek assurances that your personal data will be kept confidential and that the third party fully complies with the GDPR and DPA 2018.</w:t>
      </w:r>
    </w:p>
    <w:p w14:paraId="442CC0C5" w14:textId="77777777" w:rsidR="00B813D1" w:rsidRPr="00E91910" w:rsidRDefault="00B813D1" w:rsidP="00B813D1">
      <w:pPr>
        <w:rPr>
          <w:rFonts w:asciiTheme="majorHAnsi" w:hAnsiTheme="majorHAnsi" w:cstheme="majorHAnsi"/>
          <w:sz w:val="22"/>
          <w:szCs w:val="22"/>
        </w:rPr>
      </w:pPr>
    </w:p>
    <w:p w14:paraId="03EC2B40" w14:textId="77777777" w:rsidR="00B813D1" w:rsidRPr="00E91910" w:rsidRDefault="00B813D1" w:rsidP="00B813D1">
      <w:pPr>
        <w:rPr>
          <w:rFonts w:asciiTheme="majorHAnsi" w:hAnsiTheme="majorHAnsi" w:cstheme="majorHAnsi"/>
          <w:sz w:val="22"/>
          <w:szCs w:val="22"/>
          <w:u w:val="single"/>
        </w:rPr>
      </w:pPr>
      <w:r w:rsidRPr="00E91910">
        <w:rPr>
          <w:rFonts w:asciiTheme="majorHAnsi" w:hAnsiTheme="majorHAnsi" w:cstheme="majorHAnsi"/>
          <w:sz w:val="22"/>
          <w:szCs w:val="22"/>
          <w:u w:val="single"/>
        </w:rPr>
        <w:t>How we store personal data:</w:t>
      </w:r>
    </w:p>
    <w:p w14:paraId="1643D60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We generally store personal information in the following ways:</w:t>
      </w:r>
    </w:p>
    <w:p w14:paraId="43765841" w14:textId="77777777" w:rsidR="00B813D1" w:rsidRPr="00E91910" w:rsidRDefault="00B813D1" w:rsidP="00B813D1">
      <w:pPr>
        <w:rPr>
          <w:rFonts w:asciiTheme="majorHAnsi" w:hAnsiTheme="majorHAnsi" w:cstheme="majorHAnsi"/>
          <w:sz w:val="22"/>
          <w:szCs w:val="22"/>
        </w:rPr>
      </w:pPr>
    </w:p>
    <w:p w14:paraId="2E2498AB" w14:textId="3F15758D"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Compass - is the online membership system of The Scout Association, this system is used for the collection and storage of adult volunteer personal data.</w:t>
      </w:r>
    </w:p>
    <w:p w14:paraId="354B7E29" w14:textId="2C33BFDD" w:rsidR="00E91910" w:rsidRPr="00E91910" w:rsidRDefault="00E91910" w:rsidP="00B813D1">
      <w:pPr>
        <w:rPr>
          <w:rFonts w:asciiTheme="majorHAnsi" w:hAnsiTheme="majorHAnsi" w:cstheme="majorHAnsi"/>
          <w:sz w:val="22"/>
          <w:szCs w:val="22"/>
        </w:rPr>
      </w:pPr>
    </w:p>
    <w:p w14:paraId="58545A60" w14:textId="160DEB0A" w:rsidR="00E91910" w:rsidRPr="00E91910" w:rsidRDefault="00E91910" w:rsidP="00B813D1">
      <w:pPr>
        <w:rPr>
          <w:rFonts w:asciiTheme="majorHAnsi" w:hAnsiTheme="majorHAnsi" w:cstheme="majorHAnsi"/>
          <w:sz w:val="22"/>
          <w:szCs w:val="22"/>
        </w:rPr>
      </w:pPr>
      <w:r w:rsidRPr="00E91910">
        <w:rPr>
          <w:rFonts w:asciiTheme="majorHAnsi" w:hAnsiTheme="majorHAnsi" w:cstheme="majorHAnsi"/>
          <w:sz w:val="22"/>
          <w:szCs w:val="22"/>
        </w:rPr>
        <w:t>OSM – is the Online Scout Manager used by the Group to help with administration tasks and management of the Group.</w:t>
      </w:r>
      <w:r w:rsidRPr="00E91910">
        <w:rPr>
          <w:rFonts w:asciiTheme="majorHAnsi" w:hAnsiTheme="majorHAnsi" w:cstheme="majorHAnsi"/>
          <w:sz w:val="22"/>
          <w:szCs w:val="22"/>
        </w:rPr>
        <w:tab/>
      </w:r>
    </w:p>
    <w:p w14:paraId="4D01B6E8" w14:textId="77777777" w:rsidR="00B813D1" w:rsidRPr="00E91910" w:rsidRDefault="00B813D1" w:rsidP="00B813D1">
      <w:pPr>
        <w:rPr>
          <w:rFonts w:asciiTheme="majorHAnsi" w:hAnsiTheme="majorHAnsi" w:cstheme="majorHAnsi"/>
          <w:sz w:val="22"/>
          <w:szCs w:val="22"/>
        </w:rPr>
      </w:pPr>
    </w:p>
    <w:p w14:paraId="55D2B381"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Other digital computers belonging to the leadership team of 38</w:t>
      </w:r>
      <w:r w:rsidRPr="00E91910">
        <w:rPr>
          <w:rFonts w:asciiTheme="majorHAnsi" w:hAnsiTheme="majorHAnsi" w:cstheme="majorHAnsi"/>
          <w:sz w:val="22"/>
          <w:szCs w:val="22"/>
          <w:vertAlign w:val="superscript"/>
        </w:rPr>
        <w:t>th</w:t>
      </w:r>
      <w:r w:rsidRPr="00E91910">
        <w:rPr>
          <w:rFonts w:asciiTheme="majorHAnsi" w:hAnsiTheme="majorHAnsi" w:cstheme="majorHAnsi"/>
          <w:sz w:val="22"/>
          <w:szCs w:val="22"/>
        </w:rPr>
        <w:t xml:space="preserve"> Chesterfield Scout Group.</w:t>
      </w:r>
    </w:p>
    <w:p w14:paraId="0F3D31CF" w14:textId="77777777" w:rsidR="00B813D1" w:rsidRPr="00E91910" w:rsidRDefault="00B813D1" w:rsidP="00B813D1">
      <w:pPr>
        <w:rPr>
          <w:rFonts w:asciiTheme="majorHAnsi" w:hAnsiTheme="majorHAnsi" w:cstheme="majorHAnsi"/>
          <w:sz w:val="22"/>
          <w:szCs w:val="22"/>
        </w:rPr>
      </w:pPr>
    </w:p>
    <w:p w14:paraId="39AC92CA"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In addition, adult volunteers will hold some personal data on local spreadsheets or databases.</w:t>
      </w:r>
    </w:p>
    <w:p w14:paraId="2C8818E4" w14:textId="77777777" w:rsidR="00B813D1" w:rsidRPr="00E91910" w:rsidRDefault="00B813D1" w:rsidP="00B813D1">
      <w:pPr>
        <w:rPr>
          <w:rFonts w:asciiTheme="majorHAnsi" w:hAnsiTheme="majorHAnsi" w:cstheme="majorHAnsi"/>
          <w:sz w:val="22"/>
          <w:szCs w:val="22"/>
        </w:rPr>
      </w:pPr>
    </w:p>
    <w:p w14:paraId="7C2F9D92"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Printed records and data held while attending events - paper is sometimes used to capture and retain some data for example:</w:t>
      </w:r>
    </w:p>
    <w:p w14:paraId="49BCD377" w14:textId="6F792640"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r>
      <w:r w:rsidRPr="00E91910">
        <w:rPr>
          <w:rFonts w:asciiTheme="majorHAnsi" w:hAnsiTheme="majorHAnsi" w:cstheme="majorHAnsi"/>
          <w:sz w:val="22"/>
          <w:szCs w:val="22"/>
        </w:rPr>
        <w:t xml:space="preserve">Membership Details Form containing </w:t>
      </w:r>
      <w:r w:rsidRPr="00E91910">
        <w:rPr>
          <w:rFonts w:asciiTheme="majorHAnsi" w:hAnsiTheme="majorHAnsi" w:cstheme="majorHAnsi"/>
          <w:sz w:val="22"/>
          <w:szCs w:val="22"/>
        </w:rPr>
        <w:t>Gift Aid administration</w:t>
      </w:r>
    </w:p>
    <w:p w14:paraId="6C094595"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Event registration</w:t>
      </w:r>
    </w:p>
    <w:p w14:paraId="3ABF5EAA"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Health and contact records forms (for events)</w:t>
      </w:r>
    </w:p>
    <w:p w14:paraId="5A9F6B3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Events coordination with event organisers</w:t>
      </w:r>
    </w:p>
    <w:p w14:paraId="30E0CD1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Paper records for events are used rather than relying on secure digital systems, as often the events are held where internet and digital access will not be available.  We will minimise the use of paper to only what is required for the event.</w:t>
      </w:r>
    </w:p>
    <w:p w14:paraId="3B288FFF" w14:textId="77777777" w:rsidR="00B813D1" w:rsidRPr="00E91910" w:rsidRDefault="00B813D1" w:rsidP="00B813D1">
      <w:pPr>
        <w:rPr>
          <w:rFonts w:asciiTheme="majorHAnsi" w:hAnsiTheme="majorHAnsi" w:cstheme="majorHAnsi"/>
          <w:sz w:val="22"/>
          <w:szCs w:val="22"/>
        </w:rPr>
      </w:pPr>
    </w:p>
    <w:p w14:paraId="1E28FCA9"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25719CC3" w14:textId="77777777" w:rsidR="00B813D1" w:rsidRPr="00E91910" w:rsidRDefault="00B813D1" w:rsidP="00B813D1">
      <w:pPr>
        <w:rPr>
          <w:rFonts w:asciiTheme="majorHAnsi" w:hAnsiTheme="majorHAnsi" w:cstheme="majorHAnsi"/>
          <w:sz w:val="22"/>
          <w:szCs w:val="22"/>
        </w:rPr>
      </w:pPr>
    </w:p>
    <w:p w14:paraId="1297B59E" w14:textId="77777777" w:rsidR="00B813D1" w:rsidRPr="00E91910" w:rsidRDefault="00B813D1" w:rsidP="00B813D1">
      <w:pPr>
        <w:rPr>
          <w:rFonts w:asciiTheme="majorHAnsi" w:hAnsiTheme="majorHAnsi" w:cstheme="majorHAnsi"/>
          <w:sz w:val="22"/>
          <w:szCs w:val="22"/>
          <w:u w:val="single"/>
        </w:rPr>
      </w:pPr>
      <w:r w:rsidRPr="00E91910">
        <w:rPr>
          <w:rFonts w:asciiTheme="majorHAnsi" w:hAnsiTheme="majorHAnsi" w:cstheme="majorHAnsi"/>
          <w:sz w:val="22"/>
          <w:szCs w:val="22"/>
          <w:u w:val="single"/>
        </w:rPr>
        <w:t>Your Rights</w:t>
      </w:r>
    </w:p>
    <w:p w14:paraId="611F1A88"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As a Data Subject, you have the right to object to how we process your personal information.  You also have the right to access, correct, sometimes delete and restrict the personal information we use.  In addition, you have a right to complain to us and to the Information Commissioner’s Office (www.ico.org.uk).</w:t>
      </w:r>
    </w:p>
    <w:p w14:paraId="0149ACBA" w14:textId="77777777" w:rsidR="00B813D1" w:rsidRPr="00E91910" w:rsidRDefault="00B813D1" w:rsidP="00B813D1">
      <w:pPr>
        <w:rPr>
          <w:rFonts w:asciiTheme="majorHAnsi" w:hAnsiTheme="majorHAnsi" w:cstheme="majorHAnsi"/>
          <w:sz w:val="22"/>
          <w:szCs w:val="22"/>
        </w:rPr>
      </w:pPr>
    </w:p>
    <w:p w14:paraId="0273FC78"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lastRenderedPageBreak/>
        <w:t>Unless subject to an exemption under the GDPR and DPA 2018, you have the following rights with respect to your personal data:</w:t>
      </w:r>
    </w:p>
    <w:p w14:paraId="36A9311B"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be informed – you have a right to know how your data will be used by us.</w:t>
      </w:r>
    </w:p>
    <w:p w14:paraId="13CDAFEA"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access your personal data – you can ask us to share with you the data we have about you. This is a Data Subject Access Request.</w:t>
      </w:r>
    </w:p>
    <w:p w14:paraId="54E259BB"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rectification – this just means you can update your data if it’s inaccurate or if something is missing.  Adult members will be able to edit and update some information directly on The Scout Association’s Compass membership system.</w:t>
      </w:r>
    </w:p>
    <w:p w14:paraId="0A993DD8"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erasure – this means that you have the right to request that we delete any personal data we have about you. There are some exceptions, for example, some information will be held by The Scout Association for legal reasons.</w:t>
      </w:r>
    </w:p>
    <w:p w14:paraId="33E631F4"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restrict processing – if you think that we are not processing your data in line with this privacy notice then you have the right to restrict any further use of that data until the issue is resolved.</w:t>
      </w:r>
    </w:p>
    <w:p w14:paraId="2117371B"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 xml:space="preserve">The right to data portability – this means that if you ask </w:t>
      </w:r>
      <w:proofErr w:type="gramStart"/>
      <w:r w:rsidRPr="00E91910">
        <w:rPr>
          <w:rFonts w:asciiTheme="majorHAnsi" w:hAnsiTheme="majorHAnsi" w:cstheme="majorHAnsi"/>
          <w:sz w:val="22"/>
          <w:szCs w:val="22"/>
        </w:rPr>
        <w:t>us</w:t>
      </w:r>
      <w:proofErr w:type="gramEnd"/>
      <w:r w:rsidRPr="00E91910">
        <w:rPr>
          <w:rFonts w:asciiTheme="majorHAnsi" w:hAnsiTheme="majorHAnsi" w:cstheme="majorHAnsi"/>
          <w:sz w:val="22"/>
          <w:szCs w:val="22"/>
        </w:rPr>
        <w:t xml:space="preserve"> we will have to share your data with you in a way that can be read digitally – such as a pdf. This makes it easier to share information with others.</w:t>
      </w:r>
    </w:p>
    <w:p w14:paraId="12A9DC01"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The right to object – you can object to the ways your data is being used.</w:t>
      </w:r>
    </w:p>
    <w:p w14:paraId="1969D9FF" w14:textId="77777777" w:rsidR="00B813D1" w:rsidRPr="00E91910" w:rsidRDefault="00B813D1" w:rsidP="00E91910">
      <w:pPr>
        <w:ind w:left="720" w:hanging="720"/>
        <w:rPr>
          <w:rFonts w:asciiTheme="majorHAnsi" w:hAnsiTheme="majorHAnsi" w:cstheme="majorHAnsi"/>
          <w:sz w:val="22"/>
          <w:szCs w:val="22"/>
        </w:rPr>
      </w:pPr>
      <w:r w:rsidRPr="00E91910">
        <w:rPr>
          <w:rFonts w:asciiTheme="majorHAnsi" w:hAnsiTheme="majorHAnsi" w:cstheme="majorHAnsi"/>
          <w:sz w:val="22"/>
          <w:szCs w:val="22"/>
        </w:rPr>
        <w:t>•</w:t>
      </w:r>
      <w:r w:rsidRPr="00E91910">
        <w:rPr>
          <w:rFonts w:asciiTheme="majorHAnsi" w:hAnsiTheme="majorHAnsi" w:cstheme="majorHAnsi"/>
          <w:sz w:val="22"/>
          <w:szCs w:val="22"/>
        </w:rPr>
        <w:tab/>
        <w:t>Rights in relation to automated decision making and profiling – this protects you in cases where decision are being made about you based entirely on automated processes rather than a human input, it’s highly unlikely that this will be used by us.</w:t>
      </w:r>
    </w:p>
    <w:p w14:paraId="0CDCD7FE" w14:textId="77777777" w:rsidR="00B813D1" w:rsidRPr="00E91910" w:rsidRDefault="00B813D1" w:rsidP="00B813D1">
      <w:pPr>
        <w:rPr>
          <w:rFonts w:asciiTheme="majorHAnsi" w:hAnsiTheme="majorHAnsi" w:cstheme="majorHAnsi"/>
          <w:sz w:val="22"/>
          <w:szCs w:val="22"/>
        </w:rPr>
      </w:pPr>
    </w:p>
    <w:p w14:paraId="0F56E246" w14:textId="77777777" w:rsidR="00B813D1" w:rsidRPr="00E91910" w:rsidRDefault="00B813D1" w:rsidP="00B813D1">
      <w:pPr>
        <w:rPr>
          <w:rFonts w:asciiTheme="majorHAnsi" w:hAnsiTheme="majorHAnsi" w:cstheme="majorHAnsi"/>
          <w:sz w:val="22"/>
          <w:szCs w:val="22"/>
        </w:rPr>
      </w:pPr>
      <w:r w:rsidRPr="00E91910">
        <w:rPr>
          <w:rFonts w:asciiTheme="majorHAnsi" w:hAnsiTheme="majorHAnsi" w:cstheme="majorHAnsi"/>
          <w:sz w:val="22"/>
          <w:szCs w:val="22"/>
        </w:rPr>
        <w:t>If you have any queries relating to this Privacy Notice or our use of your personal data, please contact the Group Scout Leader or Treasurer.</w:t>
      </w:r>
    </w:p>
    <w:p w14:paraId="5FAE593E" w14:textId="12DA1042" w:rsidR="007F2235" w:rsidRDefault="007F2235" w:rsidP="00B813D1"/>
    <w:sectPr w:rsidR="007F223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9A4BB" w14:textId="77777777" w:rsidR="00E04948" w:rsidRDefault="00E04948" w:rsidP="00E91910">
      <w:r>
        <w:separator/>
      </w:r>
    </w:p>
  </w:endnote>
  <w:endnote w:type="continuationSeparator" w:id="0">
    <w:p w14:paraId="09E17E9A" w14:textId="77777777" w:rsidR="00E04948" w:rsidRDefault="00E04948" w:rsidP="00E9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C41D" w14:textId="77777777" w:rsidR="00E04948" w:rsidRDefault="00E04948" w:rsidP="00E91910">
      <w:r>
        <w:separator/>
      </w:r>
    </w:p>
  </w:footnote>
  <w:footnote w:type="continuationSeparator" w:id="0">
    <w:p w14:paraId="7BA6CE54" w14:textId="77777777" w:rsidR="00E04948" w:rsidRDefault="00E04948" w:rsidP="00E91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2604" w14:textId="7EA16BCD" w:rsidR="00E91910" w:rsidRPr="00E91910" w:rsidRDefault="00E91910" w:rsidP="00E91910">
    <w:pPr>
      <w:pStyle w:val="Heading3"/>
      <w:jc w:val="center"/>
      <w:rPr>
        <w:rFonts w:cs="Arial"/>
        <w:b/>
        <w:bCs/>
      </w:rPr>
    </w:pPr>
    <w:r>
      <w:rPr>
        <w:noProof/>
      </w:rPr>
      <w:drawing>
        <wp:anchor distT="0" distB="0" distL="114300" distR="114300" simplePos="0" relativeHeight="251659264" behindDoc="1" locked="0" layoutInCell="1" allowOverlap="1" wp14:anchorId="50BC6D3C" wp14:editId="7E313219">
          <wp:simplePos x="0" y="0"/>
          <wp:positionH relativeFrom="margin">
            <wp:align>right</wp:align>
          </wp:positionH>
          <wp:positionV relativeFrom="paragraph">
            <wp:posOffset>-201930</wp:posOffset>
          </wp:positionV>
          <wp:extent cx="1314450" cy="5970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logo.jpg"/>
                  <pic:cNvPicPr/>
                </pic:nvPicPr>
                <pic:blipFill>
                  <a:blip r:embed="rId1">
                    <a:extLst>
                      <a:ext uri="{28A0092B-C50C-407E-A947-70E740481C1C}">
                        <a14:useLocalDpi xmlns:a14="http://schemas.microsoft.com/office/drawing/2010/main" val="0"/>
                      </a:ext>
                    </a:extLst>
                  </a:blip>
                  <a:stretch>
                    <a:fillRect/>
                  </a:stretch>
                </pic:blipFill>
                <pic:spPr>
                  <a:xfrm>
                    <a:off x="0" y="0"/>
                    <a:ext cx="1314450" cy="597017"/>
                  </a:xfrm>
                  <a:prstGeom prst="rect">
                    <a:avLst/>
                  </a:prstGeom>
                </pic:spPr>
              </pic:pic>
            </a:graphicData>
          </a:graphic>
          <wp14:sizeRelH relativeFrom="margin">
            <wp14:pctWidth>0</wp14:pctWidth>
          </wp14:sizeRelH>
          <wp14:sizeRelV relativeFrom="margin">
            <wp14:pctHeight>0</wp14:pctHeight>
          </wp14:sizeRelV>
        </wp:anchor>
      </w:drawing>
    </w:r>
    <w:r w:rsidRPr="00E91910">
      <w:rPr>
        <w:b/>
        <w:bCs/>
      </w:rPr>
      <w:t>DATA PROTECTION / PRIVACY NOTICE</w:t>
    </w:r>
  </w:p>
  <w:p w14:paraId="5491B737" w14:textId="70D03580" w:rsidR="00E91910" w:rsidRDefault="00E91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D1"/>
    <w:rsid w:val="0009208B"/>
    <w:rsid w:val="007F2235"/>
    <w:rsid w:val="00B813D1"/>
    <w:rsid w:val="00E04948"/>
    <w:rsid w:val="00E9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5305"/>
  <w15:chartTrackingRefBased/>
  <w15:docId w15:val="{4C68A46F-D148-4A26-9BAE-73403D2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D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2">
    <w:name w:val="heading 2"/>
    <w:basedOn w:val="Normal"/>
    <w:next w:val="BodyText"/>
    <w:link w:val="Heading2Char"/>
    <w:qFormat/>
    <w:rsid w:val="00B813D1"/>
    <w:pPr>
      <w:keepNext/>
      <w:numPr>
        <w:ilvl w:val="1"/>
        <w:numId w:val="1"/>
      </w:numPr>
      <w:spacing w:before="240" w:after="12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91910"/>
    <w:pPr>
      <w:keepNext/>
      <w:keepLines/>
      <w:spacing w:before="40"/>
      <w:outlineLvl w:val="2"/>
    </w:pPr>
    <w:rPr>
      <w:rFonts w:asciiTheme="majorHAnsi" w:eastAsiaTheme="majorEastAsia" w:hAnsiTheme="majorHAnsi"/>
      <w:color w:val="1F3763"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13D1"/>
    <w:rPr>
      <w:rFonts w:ascii="Arial" w:eastAsia="SimSun" w:hAnsi="Arial" w:cs="Mangal"/>
      <w:b/>
      <w:bCs/>
      <w:i/>
      <w:iCs/>
      <w:kern w:val="1"/>
      <w:sz w:val="28"/>
      <w:szCs w:val="28"/>
      <w:lang w:eastAsia="hi-IN" w:bidi="hi-IN"/>
    </w:rPr>
  </w:style>
  <w:style w:type="character" w:styleId="Hyperlink">
    <w:name w:val="Hyperlink"/>
    <w:rsid w:val="00B813D1"/>
    <w:rPr>
      <w:color w:val="000080"/>
      <w:u w:val="single"/>
      <w:lang/>
    </w:rPr>
  </w:style>
  <w:style w:type="paragraph" w:styleId="BodyText">
    <w:name w:val="Body Text"/>
    <w:basedOn w:val="Normal"/>
    <w:link w:val="BodyTextChar"/>
    <w:uiPriority w:val="99"/>
    <w:semiHidden/>
    <w:unhideWhenUsed/>
    <w:rsid w:val="00B813D1"/>
    <w:pPr>
      <w:spacing w:after="120"/>
    </w:pPr>
    <w:rPr>
      <w:szCs w:val="21"/>
    </w:rPr>
  </w:style>
  <w:style w:type="character" w:customStyle="1" w:styleId="BodyTextChar">
    <w:name w:val="Body Text Char"/>
    <w:basedOn w:val="DefaultParagraphFont"/>
    <w:link w:val="BodyText"/>
    <w:uiPriority w:val="99"/>
    <w:semiHidden/>
    <w:rsid w:val="00B813D1"/>
    <w:rPr>
      <w:rFonts w:ascii="Times New Roman" w:eastAsia="SimSun" w:hAnsi="Times New Roman" w:cs="Mangal"/>
      <w:kern w:val="1"/>
      <w:sz w:val="24"/>
      <w:szCs w:val="21"/>
      <w:lang w:eastAsia="hi-IN" w:bidi="hi-IN"/>
    </w:rPr>
  </w:style>
  <w:style w:type="character" w:customStyle="1" w:styleId="Heading3Char">
    <w:name w:val="Heading 3 Char"/>
    <w:basedOn w:val="DefaultParagraphFont"/>
    <w:link w:val="Heading3"/>
    <w:uiPriority w:val="9"/>
    <w:rsid w:val="00E91910"/>
    <w:rPr>
      <w:rFonts w:asciiTheme="majorHAnsi" w:eastAsiaTheme="majorEastAsia" w:hAnsiTheme="majorHAnsi" w:cs="Mangal"/>
      <w:color w:val="1F3763" w:themeColor="accent1" w:themeShade="7F"/>
      <w:kern w:val="1"/>
      <w:sz w:val="24"/>
      <w:szCs w:val="21"/>
      <w:lang w:eastAsia="hi-IN" w:bidi="hi-IN"/>
    </w:rPr>
  </w:style>
  <w:style w:type="paragraph" w:styleId="Header">
    <w:name w:val="header"/>
    <w:basedOn w:val="Normal"/>
    <w:link w:val="HeaderChar"/>
    <w:uiPriority w:val="99"/>
    <w:unhideWhenUsed/>
    <w:rsid w:val="00E91910"/>
    <w:pPr>
      <w:tabs>
        <w:tab w:val="center" w:pos="4513"/>
        <w:tab w:val="right" w:pos="9026"/>
      </w:tabs>
    </w:pPr>
    <w:rPr>
      <w:szCs w:val="21"/>
    </w:rPr>
  </w:style>
  <w:style w:type="character" w:customStyle="1" w:styleId="HeaderChar">
    <w:name w:val="Header Char"/>
    <w:basedOn w:val="DefaultParagraphFont"/>
    <w:link w:val="Header"/>
    <w:uiPriority w:val="99"/>
    <w:rsid w:val="00E91910"/>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E91910"/>
    <w:pPr>
      <w:tabs>
        <w:tab w:val="center" w:pos="4513"/>
        <w:tab w:val="right" w:pos="9026"/>
      </w:tabs>
    </w:pPr>
    <w:rPr>
      <w:szCs w:val="21"/>
    </w:rPr>
  </w:style>
  <w:style w:type="character" w:customStyle="1" w:styleId="FooterChar">
    <w:name w:val="Footer Char"/>
    <w:basedOn w:val="DefaultParagraphFont"/>
    <w:link w:val="Footer"/>
    <w:uiPriority w:val="99"/>
    <w:rsid w:val="00E91910"/>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privacy-policy/" TargetMode="External"/><Relationship Id="rId3" Type="http://schemas.openxmlformats.org/officeDocument/2006/relationships/settings" Target="settings.xml"/><Relationship Id="rId7" Type="http://schemas.openxmlformats.org/officeDocument/2006/relationships/hyperlink" Target="http://www.scouts.org.uk/p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Webb</dc:creator>
  <cp:keywords/>
  <dc:description/>
  <cp:lastModifiedBy>Mark Webb</cp:lastModifiedBy>
  <cp:revision>1</cp:revision>
  <dcterms:created xsi:type="dcterms:W3CDTF">2019-06-03T09:12:00Z</dcterms:created>
  <dcterms:modified xsi:type="dcterms:W3CDTF">2019-06-03T09:29:00Z</dcterms:modified>
</cp:coreProperties>
</file>